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AAEC" w14:textId="77777777" w:rsidR="008E213B" w:rsidRDefault="00A4095A">
      <w:pPr>
        <w:tabs>
          <w:tab w:val="right" w:pos="9585"/>
        </w:tabs>
        <w:spacing w:line="259" w:lineRule="auto"/>
        <w:ind w:left="0" w:right="-599" w:firstLine="0"/>
      </w:pPr>
      <w:r>
        <w:t xml:space="preserve"> </w:t>
      </w:r>
      <w:r>
        <w:tab/>
      </w:r>
      <w:r>
        <w:rPr>
          <w:noProof/>
        </w:rPr>
        <w:drawing>
          <wp:inline distT="0" distB="0" distL="0" distR="0" wp14:anchorId="50E60F5E" wp14:editId="24E87BA4">
            <wp:extent cx="1495425" cy="65913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4"/>
                    <a:stretch>
                      <a:fillRect/>
                    </a:stretch>
                  </pic:blipFill>
                  <pic:spPr>
                    <a:xfrm>
                      <a:off x="0" y="0"/>
                      <a:ext cx="1495425" cy="659130"/>
                    </a:xfrm>
                    <a:prstGeom prst="rect">
                      <a:avLst/>
                    </a:prstGeom>
                  </pic:spPr>
                </pic:pic>
              </a:graphicData>
            </a:graphic>
          </wp:inline>
        </w:drawing>
      </w:r>
    </w:p>
    <w:p w14:paraId="6A6ED8E7" w14:textId="77777777" w:rsidR="008E213B" w:rsidRDefault="00A4095A">
      <w:pPr>
        <w:spacing w:line="259" w:lineRule="auto"/>
        <w:ind w:left="38" w:firstLine="0"/>
        <w:jc w:val="center"/>
      </w:pPr>
      <w:r>
        <w:rPr>
          <w:b/>
          <w:u w:val="single" w:color="000000"/>
        </w:rPr>
        <w:t>Bar and Club Sponsorship</w:t>
      </w:r>
      <w:r>
        <w:t xml:space="preserve"> </w:t>
      </w:r>
    </w:p>
    <w:p w14:paraId="39840676" w14:textId="77777777" w:rsidR="008E213B" w:rsidRDefault="00A4095A">
      <w:pPr>
        <w:spacing w:line="259" w:lineRule="auto"/>
        <w:ind w:left="0" w:firstLine="0"/>
      </w:pPr>
      <w:r>
        <w:t xml:space="preserve"> </w:t>
      </w:r>
    </w:p>
    <w:p w14:paraId="18F8AFF7" w14:textId="77777777" w:rsidR="008E213B" w:rsidRDefault="00A4095A">
      <w:pPr>
        <w:ind w:left="-5"/>
      </w:pPr>
      <w:r>
        <w:t xml:space="preserve">Following on from various problems, NUSU, the AU and Activities ask that clubs and societies </w:t>
      </w:r>
      <w:r>
        <w:rPr>
          <w:b/>
        </w:rPr>
        <w:t>do not</w:t>
      </w:r>
      <w:r>
        <w:t xml:space="preserve"> seek or accept sponsorship from bars, </w:t>
      </w:r>
      <w:proofErr w:type="gramStart"/>
      <w:r>
        <w:t>clubs</w:t>
      </w:r>
      <w:proofErr w:type="gramEnd"/>
      <w:r>
        <w:t xml:space="preserve"> or promoters.  </w:t>
      </w:r>
    </w:p>
    <w:p w14:paraId="17835B11" w14:textId="77777777" w:rsidR="008E213B" w:rsidRDefault="00A4095A">
      <w:pPr>
        <w:spacing w:line="259" w:lineRule="auto"/>
        <w:ind w:left="0" w:firstLine="0"/>
      </w:pPr>
      <w:r>
        <w:t xml:space="preserve"> </w:t>
      </w:r>
    </w:p>
    <w:p w14:paraId="254967D4" w14:textId="77777777" w:rsidR="008E213B" w:rsidRDefault="00A4095A">
      <w:pPr>
        <w:ind w:left="-5"/>
      </w:pPr>
      <w:r>
        <w:t>In the past sponsorship deals with bars and clubs have led to club and society members being under pressure to drink a required amount on a regular basis as part of the sponsorship agreement. This drinking culture put some students off getting involved wit</w:t>
      </w:r>
      <w:r>
        <w:t xml:space="preserve">h clubs or societies. There were also problems collecting the sponsorship money leading to a lot of time and effort being spent on debt collection. It has also recently come to light that in previous years payments may have been made to </w:t>
      </w:r>
      <w:r>
        <w:t>individual’s bank a</w:t>
      </w:r>
      <w:r>
        <w:t xml:space="preserve">ccounts by bars and not deposited in NUSU accounts (this could constitute fraud and could be a matter for the police). </w:t>
      </w:r>
    </w:p>
    <w:p w14:paraId="0C2102E4" w14:textId="77777777" w:rsidR="008E213B" w:rsidRDefault="00A4095A">
      <w:pPr>
        <w:spacing w:line="259" w:lineRule="auto"/>
        <w:ind w:left="0" w:firstLine="0"/>
      </w:pPr>
      <w:r>
        <w:t xml:space="preserve"> </w:t>
      </w:r>
    </w:p>
    <w:p w14:paraId="69789441" w14:textId="77777777" w:rsidR="008E213B" w:rsidRDefault="00A4095A">
      <w:pPr>
        <w:ind w:left="-5"/>
      </w:pPr>
      <w:r>
        <w:t>For these reasons it was decided by elected representatives to pursue a policy of eliminating sponsorship deals linked to bars and clu</w:t>
      </w:r>
      <w:r>
        <w:t xml:space="preserve">bs altogether to protect the sports clubs, societies, the integrity of their committees, and the reputation of the NUSU. The University was supportive of this policy and increased sports and society funding on the proviso that we cease all bar, </w:t>
      </w:r>
      <w:proofErr w:type="gramStart"/>
      <w:r>
        <w:t>club</w:t>
      </w:r>
      <w:proofErr w:type="gramEnd"/>
      <w:r>
        <w:t xml:space="preserve"> and pr</w:t>
      </w:r>
      <w:r>
        <w:t xml:space="preserve">omoter sponsorship.  </w:t>
      </w:r>
    </w:p>
    <w:p w14:paraId="51DC80FE" w14:textId="77777777" w:rsidR="008E213B" w:rsidRDefault="00A4095A">
      <w:pPr>
        <w:spacing w:line="259" w:lineRule="auto"/>
        <w:ind w:left="0" w:firstLine="0"/>
      </w:pPr>
      <w:r>
        <w:t xml:space="preserve"> </w:t>
      </w:r>
    </w:p>
    <w:p w14:paraId="134D6206" w14:textId="77777777" w:rsidR="008E213B" w:rsidRDefault="00A4095A">
      <w:pPr>
        <w:spacing w:after="1"/>
        <w:ind w:left="-5"/>
      </w:pPr>
      <w:r>
        <w:rPr>
          <w:b/>
        </w:rPr>
        <w:t xml:space="preserve">Therefore, if any club or society agrees sponsorship with a bar or club, they will lose their Grant for that year. </w:t>
      </w:r>
    </w:p>
    <w:p w14:paraId="1AB63A2D" w14:textId="77777777" w:rsidR="008E213B" w:rsidRDefault="00A4095A">
      <w:pPr>
        <w:spacing w:line="259" w:lineRule="auto"/>
        <w:ind w:left="0" w:firstLine="0"/>
      </w:pPr>
      <w:r>
        <w:t xml:space="preserve"> </w:t>
      </w:r>
    </w:p>
    <w:p w14:paraId="5BE29A73" w14:textId="77777777" w:rsidR="008E213B" w:rsidRDefault="00A4095A">
      <w:pPr>
        <w:ind w:left="-5"/>
      </w:pPr>
      <w:r>
        <w:t>For all sponsorship deals remember that you should have a written contract which should be signed off by the AU Of</w:t>
      </w:r>
      <w:r>
        <w:t>ficer or Activities Officer. This means we can collect the money on your behalf and monies will be invoiced correctly. If sponsorship deals are not formalised in a written contract, it makes it very hard to collect money on your behalf. Additionally, if yo</w:t>
      </w:r>
      <w:r>
        <w:t xml:space="preserve">u are not declaring this money into your accounts then this may also constitute fraud and disciplinary action could be taken as this money is not being accounted for correctly on behalf of your members.  </w:t>
      </w:r>
    </w:p>
    <w:p w14:paraId="1F4C2045" w14:textId="77777777" w:rsidR="008E213B" w:rsidRDefault="00A4095A">
      <w:pPr>
        <w:spacing w:line="259" w:lineRule="auto"/>
        <w:ind w:left="0" w:firstLine="0"/>
      </w:pPr>
      <w:r>
        <w:t xml:space="preserve"> </w:t>
      </w:r>
    </w:p>
    <w:p w14:paraId="467EBF86" w14:textId="77777777" w:rsidR="008E213B" w:rsidRDefault="00A4095A">
      <w:pPr>
        <w:ind w:left="-5"/>
      </w:pPr>
      <w:r>
        <w:t>Committee officers can act on behalf of clubs and</w:t>
      </w:r>
      <w:r>
        <w:t xml:space="preserve"> </w:t>
      </w:r>
      <w:proofErr w:type="gramStart"/>
      <w:r>
        <w:t>societies</w:t>
      </w:r>
      <w:proofErr w:type="gramEnd"/>
      <w:r>
        <w:t xml:space="preserve"> but this must be done within the guidelines to protect yourself and the other members of your club or society. You are not only representing your club or society you are also representing NUSU the charity, this is why your contract has to have t</w:t>
      </w:r>
      <w:r>
        <w:t xml:space="preserve">he authority and support from the Officer concerned. </w:t>
      </w:r>
      <w:r>
        <w:rPr>
          <w:b/>
        </w:rPr>
        <w:t xml:space="preserve">If you work outside the </w:t>
      </w:r>
      <w:proofErr w:type="gramStart"/>
      <w:r>
        <w:rPr>
          <w:b/>
        </w:rPr>
        <w:t>guidelines</w:t>
      </w:r>
      <w:proofErr w:type="gramEnd"/>
      <w:r>
        <w:rPr>
          <w:b/>
        </w:rPr>
        <w:t xml:space="preserve"> you may be personally liable for any losses yourself.  </w:t>
      </w:r>
    </w:p>
    <w:p w14:paraId="078643F6" w14:textId="77777777" w:rsidR="008E213B" w:rsidRDefault="00A4095A">
      <w:pPr>
        <w:spacing w:line="259" w:lineRule="auto"/>
        <w:ind w:left="0" w:firstLine="0"/>
      </w:pPr>
      <w:r>
        <w:rPr>
          <w:b/>
        </w:rPr>
        <w:t xml:space="preserve"> </w:t>
      </w:r>
    </w:p>
    <w:p w14:paraId="44E9E465" w14:textId="77777777" w:rsidR="008E213B" w:rsidRDefault="00A4095A">
      <w:pPr>
        <w:ind w:left="-5"/>
      </w:pPr>
      <w:r>
        <w:t>This policy is not here to stop you from going to bars and clubs, just to help you avoid relying on funding fr</w:t>
      </w:r>
      <w:r>
        <w:t xml:space="preserve">om these sources. The policy is there to protect club and society officers, funding, and members.  </w:t>
      </w:r>
    </w:p>
    <w:p w14:paraId="5BEBE117" w14:textId="77777777" w:rsidR="008E213B" w:rsidRDefault="00A4095A">
      <w:pPr>
        <w:spacing w:line="259" w:lineRule="auto"/>
        <w:ind w:left="0" w:firstLine="0"/>
      </w:pPr>
      <w:r>
        <w:t xml:space="preserve"> </w:t>
      </w:r>
    </w:p>
    <w:p w14:paraId="03270680" w14:textId="77777777" w:rsidR="008E213B" w:rsidRDefault="00A4095A">
      <w:pPr>
        <w:ind w:left="-5"/>
      </w:pPr>
      <w:r>
        <w:t xml:space="preserve">In </w:t>
      </w:r>
      <w:proofErr w:type="gramStart"/>
      <w:r>
        <w:t>addition</w:t>
      </w:r>
      <w:proofErr w:type="gramEnd"/>
      <w:r>
        <w:t xml:space="preserve"> committee members also need to be aware of the bribery act, and the consequences of the changes made in the last 2 years. In essence there is </w:t>
      </w:r>
      <w:r>
        <w:t xml:space="preserve">now a corporate responsibility for ensuring that any gifts or hospitality received is declared and deemed appropriate, otherwise we could be sued as an organisation for not taking appropriate steps to avoid bribery.  </w:t>
      </w:r>
    </w:p>
    <w:p w14:paraId="0B31197F" w14:textId="77777777" w:rsidR="008E213B" w:rsidRDefault="00A4095A">
      <w:pPr>
        <w:spacing w:line="259" w:lineRule="auto"/>
        <w:ind w:left="0" w:firstLine="0"/>
      </w:pPr>
      <w:r>
        <w:t xml:space="preserve"> </w:t>
      </w:r>
    </w:p>
    <w:p w14:paraId="75ABCB11" w14:textId="77777777" w:rsidR="008E213B" w:rsidRDefault="00A4095A">
      <w:pPr>
        <w:ind w:left="-5"/>
      </w:pPr>
      <w:r>
        <w:t>The key here is whether decisions ta</w:t>
      </w:r>
      <w:r>
        <w:t xml:space="preserve">ken are in the interest of the club or society or members, and whether an incentive benefits one person whose decision making is then affected. This is a difficult </w:t>
      </w:r>
      <w:proofErr w:type="gramStart"/>
      <w:r>
        <w:t>area,</w:t>
      </w:r>
      <w:proofErr w:type="gramEnd"/>
      <w:r>
        <w:t xml:space="preserve"> therefore we have formulated some guidelines which committee members should be aware o</w:t>
      </w:r>
      <w:r>
        <w:t xml:space="preserve">f and follow. If anyone has any questions or </w:t>
      </w:r>
      <w:proofErr w:type="gramStart"/>
      <w:r>
        <w:t>doubts</w:t>
      </w:r>
      <w:proofErr w:type="gramEnd"/>
      <w:r>
        <w:t xml:space="preserve"> they should be addressed to the Activities Officer or AU Officer in the first instance.  </w:t>
      </w:r>
    </w:p>
    <w:p w14:paraId="5A9A4945" w14:textId="77777777" w:rsidR="008E213B" w:rsidRDefault="00A4095A">
      <w:pPr>
        <w:spacing w:line="259" w:lineRule="auto"/>
        <w:ind w:left="0" w:firstLine="0"/>
      </w:pPr>
      <w:r>
        <w:lastRenderedPageBreak/>
        <w:t xml:space="preserve"> </w:t>
      </w:r>
    </w:p>
    <w:p w14:paraId="6BF9C198" w14:textId="77777777" w:rsidR="008E213B" w:rsidRDefault="00A4095A">
      <w:pPr>
        <w:ind w:left="-5"/>
      </w:pPr>
      <w:r>
        <w:t xml:space="preserve">Any hospitality received by committee members on behalf of their club or society above a value of £25 should be </w:t>
      </w:r>
      <w:r>
        <w:t>declared and recorded in the Activities Centre Hospitality Register by the receiver within 7 days of receipt. Any gift or hospitality that is cash, or direct monies, must be declared whatever the amount. This means if you as a Club or Society Officer perso</w:t>
      </w:r>
      <w:r>
        <w:t xml:space="preserve">nally receive cash or money into your bank account it must be recorded no matter what the amount.  </w:t>
      </w:r>
    </w:p>
    <w:p w14:paraId="6784C2C7" w14:textId="77777777" w:rsidR="008E213B" w:rsidRDefault="00A4095A">
      <w:pPr>
        <w:spacing w:line="259" w:lineRule="auto"/>
        <w:ind w:left="0" w:firstLine="0"/>
      </w:pPr>
      <w:r>
        <w:t xml:space="preserve"> </w:t>
      </w:r>
    </w:p>
    <w:p w14:paraId="6B312F1F" w14:textId="77777777" w:rsidR="008E213B" w:rsidRDefault="00A4095A">
      <w:pPr>
        <w:ind w:left="-5"/>
      </w:pPr>
      <w:r>
        <w:t xml:space="preserve">In simple terms a Club or Society officer can personally </w:t>
      </w:r>
      <w:proofErr w:type="gramStart"/>
      <w:r>
        <w:t>accept</w:t>
      </w:r>
      <w:proofErr w:type="gramEnd"/>
      <w:r>
        <w:t xml:space="preserve"> for example up to £25 worth of drinks on behalf of their clubs or society. However, you must ensure that no contract is entered into </w:t>
      </w:r>
      <w:r>
        <w:t>–</w:t>
      </w:r>
      <w:r>
        <w:t xml:space="preserve"> </w:t>
      </w:r>
      <w:proofErr w:type="gramStart"/>
      <w:r>
        <w:t>i.e.</w:t>
      </w:r>
      <w:proofErr w:type="gramEnd"/>
      <w:r>
        <w:t xml:space="preserve"> the gift or hospitality cannot be seen to be conditi</w:t>
      </w:r>
      <w:r>
        <w:t xml:space="preserve">onal. Another example is that of accepting a free ski </w:t>
      </w:r>
      <w:proofErr w:type="gramStart"/>
      <w:r>
        <w:t>place, if</w:t>
      </w:r>
      <w:proofErr w:type="gramEnd"/>
      <w:r>
        <w:t xml:space="preserve"> you are a trip organiser. This practice is not unusual and is ok if it is declared who benefits; if the members recognise that this is still the best deal for the members of the club or societ</w:t>
      </w:r>
      <w:r>
        <w:t xml:space="preserve">y then that is fine.  </w:t>
      </w:r>
    </w:p>
    <w:p w14:paraId="58E9A881" w14:textId="77777777" w:rsidR="008E213B" w:rsidRDefault="00A4095A">
      <w:pPr>
        <w:spacing w:line="259" w:lineRule="auto"/>
        <w:ind w:left="0" w:firstLine="0"/>
      </w:pPr>
      <w:r>
        <w:t xml:space="preserve"> </w:t>
      </w:r>
    </w:p>
    <w:p w14:paraId="16F23A9A" w14:textId="77777777" w:rsidR="008E213B" w:rsidRDefault="00A4095A">
      <w:pPr>
        <w:ind w:left="-5"/>
      </w:pPr>
      <w:r>
        <w:t xml:space="preserve">Importantly, this system is designed to be transparent to </w:t>
      </w:r>
      <w:proofErr w:type="gramStart"/>
      <w:r>
        <w:t>members</w:t>
      </w:r>
      <w:proofErr w:type="gramEnd"/>
      <w:r>
        <w:t xml:space="preserve"> so we know they are happy with how clubs and societies are being run.  </w:t>
      </w:r>
    </w:p>
    <w:p w14:paraId="65BEE256" w14:textId="77777777" w:rsidR="008E213B" w:rsidRDefault="00A4095A">
      <w:pPr>
        <w:spacing w:line="259" w:lineRule="auto"/>
        <w:ind w:left="0" w:firstLine="0"/>
      </w:pPr>
      <w:r>
        <w:t xml:space="preserve"> </w:t>
      </w:r>
    </w:p>
    <w:p w14:paraId="66FDE684" w14:textId="77777777" w:rsidR="008E213B" w:rsidRDefault="00A4095A">
      <w:pPr>
        <w:spacing w:after="1"/>
        <w:ind w:left="-5"/>
      </w:pPr>
      <w:r>
        <w:rPr>
          <w:b/>
        </w:rPr>
        <w:t xml:space="preserve">All Club and Society Officers must understand and agree to abide by these rules before any </w:t>
      </w:r>
      <w:r>
        <w:rPr>
          <w:b/>
        </w:rPr>
        <w:t xml:space="preserve">grants may be awarded.  </w:t>
      </w:r>
    </w:p>
    <w:p w14:paraId="358137A9" w14:textId="77777777" w:rsidR="008E213B" w:rsidRDefault="00A4095A">
      <w:pPr>
        <w:spacing w:line="259" w:lineRule="auto"/>
        <w:ind w:left="0" w:firstLine="0"/>
      </w:pPr>
      <w:r>
        <w:rPr>
          <w:b/>
        </w:rPr>
        <w:t xml:space="preserve"> </w:t>
      </w:r>
    </w:p>
    <w:p w14:paraId="394122D7" w14:textId="77777777" w:rsidR="008E213B" w:rsidRDefault="00A4095A">
      <w:pPr>
        <w:spacing w:line="259" w:lineRule="auto"/>
        <w:ind w:left="0" w:firstLine="0"/>
      </w:pPr>
      <w:r>
        <w:rPr>
          <w:b/>
        </w:rPr>
        <w:t xml:space="preserve"> </w:t>
      </w:r>
    </w:p>
    <w:p w14:paraId="12E260C9" w14:textId="77777777" w:rsidR="008E213B" w:rsidRDefault="00A4095A">
      <w:pPr>
        <w:spacing w:line="259" w:lineRule="auto"/>
        <w:ind w:left="0" w:firstLine="0"/>
      </w:pPr>
      <w:r>
        <w:rPr>
          <w:b/>
        </w:rPr>
        <w:t xml:space="preserve"> </w:t>
      </w:r>
    </w:p>
    <w:p w14:paraId="11A7A7DC" w14:textId="77777777" w:rsidR="008E213B" w:rsidRDefault="00A4095A">
      <w:pPr>
        <w:spacing w:line="259" w:lineRule="auto"/>
        <w:ind w:left="0" w:firstLine="0"/>
      </w:pPr>
      <w:r>
        <w:rPr>
          <w:b/>
        </w:rPr>
        <w:t xml:space="preserve"> </w:t>
      </w:r>
    </w:p>
    <w:p w14:paraId="67DF562C" w14:textId="77777777" w:rsidR="008E213B" w:rsidRDefault="00A4095A">
      <w:pPr>
        <w:spacing w:line="259" w:lineRule="auto"/>
        <w:ind w:left="0" w:firstLine="0"/>
      </w:pPr>
      <w:r>
        <w:rPr>
          <w:b/>
        </w:rPr>
        <w:t xml:space="preserve"> </w:t>
      </w:r>
    </w:p>
    <w:p w14:paraId="7DF9B91C" w14:textId="77777777" w:rsidR="008E213B" w:rsidRDefault="00A4095A">
      <w:pPr>
        <w:spacing w:line="259" w:lineRule="auto"/>
        <w:ind w:left="0" w:firstLine="0"/>
      </w:pPr>
      <w:r>
        <w:rPr>
          <w:b/>
        </w:rPr>
        <w:t xml:space="preserve"> </w:t>
      </w:r>
    </w:p>
    <w:p w14:paraId="703F7349" w14:textId="77777777" w:rsidR="008E213B" w:rsidRDefault="00A4095A">
      <w:pPr>
        <w:spacing w:line="259" w:lineRule="auto"/>
        <w:ind w:left="0" w:firstLine="0"/>
      </w:pPr>
      <w:r>
        <w:rPr>
          <w:b/>
        </w:rPr>
        <w:t xml:space="preserve"> </w:t>
      </w:r>
    </w:p>
    <w:p w14:paraId="4D36AB22" w14:textId="77777777" w:rsidR="008E213B" w:rsidRDefault="00A4095A">
      <w:pPr>
        <w:spacing w:line="259" w:lineRule="auto"/>
        <w:ind w:left="0" w:firstLine="0"/>
      </w:pPr>
      <w:r>
        <w:rPr>
          <w:b/>
        </w:rPr>
        <w:t xml:space="preserve"> </w:t>
      </w:r>
    </w:p>
    <w:p w14:paraId="45501BAE" w14:textId="77777777" w:rsidR="008E213B" w:rsidRDefault="00A4095A">
      <w:pPr>
        <w:spacing w:line="259" w:lineRule="auto"/>
        <w:ind w:left="0" w:firstLine="0"/>
      </w:pPr>
      <w:r>
        <w:rPr>
          <w:b/>
        </w:rPr>
        <w:t xml:space="preserve"> </w:t>
      </w:r>
    </w:p>
    <w:p w14:paraId="2D42C45E" w14:textId="77777777" w:rsidR="008E213B" w:rsidRDefault="00A4095A">
      <w:pPr>
        <w:spacing w:line="259" w:lineRule="auto"/>
        <w:ind w:left="0" w:firstLine="0"/>
      </w:pPr>
      <w:r>
        <w:rPr>
          <w:b/>
        </w:rPr>
        <w:t xml:space="preserve"> </w:t>
      </w:r>
    </w:p>
    <w:p w14:paraId="75742209" w14:textId="77777777" w:rsidR="008E213B" w:rsidRDefault="00A4095A">
      <w:pPr>
        <w:spacing w:line="259" w:lineRule="auto"/>
        <w:ind w:left="0" w:firstLine="0"/>
      </w:pPr>
      <w:r>
        <w:rPr>
          <w:b/>
        </w:rPr>
        <w:t xml:space="preserve"> </w:t>
      </w:r>
    </w:p>
    <w:p w14:paraId="034AB5F3" w14:textId="77777777" w:rsidR="008E213B" w:rsidRDefault="00A4095A">
      <w:pPr>
        <w:spacing w:line="259" w:lineRule="auto"/>
        <w:ind w:left="0" w:firstLine="0"/>
      </w:pPr>
      <w:r>
        <w:rPr>
          <w:b/>
        </w:rPr>
        <w:t xml:space="preserve"> </w:t>
      </w:r>
    </w:p>
    <w:p w14:paraId="6432D65C" w14:textId="77777777" w:rsidR="008E213B" w:rsidRDefault="00A4095A">
      <w:pPr>
        <w:spacing w:line="259" w:lineRule="auto"/>
        <w:ind w:left="0" w:firstLine="0"/>
      </w:pPr>
      <w:r>
        <w:rPr>
          <w:b/>
        </w:rPr>
        <w:t xml:space="preserve"> </w:t>
      </w:r>
    </w:p>
    <w:p w14:paraId="0D567246" w14:textId="77777777" w:rsidR="008E213B" w:rsidRDefault="00A4095A">
      <w:pPr>
        <w:spacing w:line="259" w:lineRule="auto"/>
        <w:ind w:left="0" w:firstLine="0"/>
      </w:pPr>
      <w:r>
        <w:rPr>
          <w:b/>
        </w:rPr>
        <w:t xml:space="preserve"> </w:t>
      </w:r>
    </w:p>
    <w:p w14:paraId="486AB2A8" w14:textId="77777777" w:rsidR="008E213B" w:rsidRDefault="00A4095A">
      <w:pPr>
        <w:spacing w:line="259" w:lineRule="auto"/>
        <w:ind w:left="0" w:firstLine="0"/>
      </w:pPr>
      <w:r>
        <w:rPr>
          <w:b/>
        </w:rPr>
        <w:t xml:space="preserve"> </w:t>
      </w:r>
    </w:p>
    <w:p w14:paraId="4054BEF5" w14:textId="77777777" w:rsidR="008E213B" w:rsidRDefault="00A4095A">
      <w:pPr>
        <w:spacing w:line="259" w:lineRule="auto"/>
        <w:ind w:left="0" w:firstLine="0"/>
      </w:pPr>
      <w:r>
        <w:rPr>
          <w:b/>
        </w:rPr>
        <w:t xml:space="preserve"> </w:t>
      </w:r>
    </w:p>
    <w:p w14:paraId="0E2E9460" w14:textId="77777777" w:rsidR="008E213B" w:rsidRDefault="00A4095A">
      <w:pPr>
        <w:spacing w:line="259" w:lineRule="auto"/>
        <w:ind w:left="0" w:firstLine="0"/>
      </w:pPr>
      <w:r>
        <w:rPr>
          <w:b/>
        </w:rPr>
        <w:t xml:space="preserve"> </w:t>
      </w:r>
    </w:p>
    <w:p w14:paraId="2BFED269" w14:textId="77777777" w:rsidR="008E213B" w:rsidRDefault="00A4095A">
      <w:pPr>
        <w:spacing w:line="259" w:lineRule="auto"/>
        <w:ind w:left="0" w:firstLine="0"/>
      </w:pPr>
      <w:r>
        <w:rPr>
          <w:b/>
        </w:rPr>
        <w:t xml:space="preserve"> </w:t>
      </w:r>
    </w:p>
    <w:p w14:paraId="69DACE13" w14:textId="77777777" w:rsidR="008E213B" w:rsidRDefault="00A4095A">
      <w:pPr>
        <w:spacing w:line="259" w:lineRule="auto"/>
        <w:ind w:left="0" w:firstLine="0"/>
      </w:pPr>
      <w:r>
        <w:rPr>
          <w:b/>
        </w:rPr>
        <w:t xml:space="preserve"> </w:t>
      </w:r>
    </w:p>
    <w:p w14:paraId="0A209722" w14:textId="77777777" w:rsidR="008E213B" w:rsidRDefault="00A4095A">
      <w:pPr>
        <w:spacing w:line="259" w:lineRule="auto"/>
        <w:ind w:left="0" w:firstLine="0"/>
      </w:pPr>
      <w:r>
        <w:rPr>
          <w:b/>
        </w:rPr>
        <w:t xml:space="preserve"> </w:t>
      </w:r>
    </w:p>
    <w:p w14:paraId="1F5299DE" w14:textId="77777777" w:rsidR="008E213B" w:rsidRDefault="00A4095A">
      <w:pPr>
        <w:spacing w:line="259" w:lineRule="auto"/>
        <w:ind w:left="0" w:firstLine="0"/>
      </w:pPr>
      <w:r>
        <w:rPr>
          <w:b/>
        </w:rPr>
        <w:t xml:space="preserve"> </w:t>
      </w:r>
    </w:p>
    <w:p w14:paraId="3EE59B10" w14:textId="77777777" w:rsidR="008E213B" w:rsidRDefault="00A4095A">
      <w:pPr>
        <w:spacing w:line="259" w:lineRule="auto"/>
        <w:ind w:left="0" w:firstLine="0"/>
      </w:pPr>
      <w:r>
        <w:rPr>
          <w:b/>
        </w:rPr>
        <w:t xml:space="preserve"> </w:t>
      </w:r>
    </w:p>
    <w:p w14:paraId="097A7E3F" w14:textId="77777777" w:rsidR="008E213B" w:rsidRDefault="00A4095A">
      <w:pPr>
        <w:spacing w:line="259" w:lineRule="auto"/>
        <w:ind w:left="0" w:firstLine="0"/>
      </w:pPr>
      <w:r>
        <w:rPr>
          <w:b/>
        </w:rPr>
        <w:t xml:space="preserve"> </w:t>
      </w:r>
    </w:p>
    <w:p w14:paraId="3B49EAAA" w14:textId="77777777" w:rsidR="008E213B" w:rsidRDefault="00A4095A">
      <w:pPr>
        <w:spacing w:line="259" w:lineRule="auto"/>
        <w:ind w:left="0" w:firstLine="0"/>
      </w:pPr>
      <w:r>
        <w:rPr>
          <w:b/>
        </w:rPr>
        <w:t xml:space="preserve"> </w:t>
      </w:r>
    </w:p>
    <w:p w14:paraId="1DBC42F1" w14:textId="77777777" w:rsidR="008E213B" w:rsidRDefault="00A4095A">
      <w:pPr>
        <w:spacing w:line="259" w:lineRule="auto"/>
        <w:ind w:left="0" w:firstLine="0"/>
      </w:pPr>
      <w:r>
        <w:rPr>
          <w:b/>
        </w:rPr>
        <w:t xml:space="preserve"> </w:t>
      </w:r>
    </w:p>
    <w:p w14:paraId="5A60E074" w14:textId="77777777" w:rsidR="008E213B" w:rsidRDefault="00A4095A">
      <w:pPr>
        <w:spacing w:line="259" w:lineRule="auto"/>
        <w:ind w:left="0" w:firstLine="0"/>
      </w:pPr>
      <w:r>
        <w:rPr>
          <w:b/>
        </w:rPr>
        <w:t xml:space="preserve"> </w:t>
      </w:r>
    </w:p>
    <w:p w14:paraId="518FB83A" w14:textId="77777777" w:rsidR="008E213B" w:rsidRDefault="00A4095A">
      <w:pPr>
        <w:spacing w:line="259" w:lineRule="auto"/>
        <w:ind w:left="0" w:firstLine="0"/>
      </w:pPr>
      <w:r>
        <w:rPr>
          <w:b/>
        </w:rPr>
        <w:t xml:space="preserve"> </w:t>
      </w:r>
    </w:p>
    <w:p w14:paraId="119B6D1A" w14:textId="77777777" w:rsidR="008E213B" w:rsidRDefault="00A4095A">
      <w:pPr>
        <w:spacing w:line="259" w:lineRule="auto"/>
        <w:ind w:left="0" w:firstLine="0"/>
      </w:pPr>
      <w:r>
        <w:rPr>
          <w:b/>
        </w:rPr>
        <w:t xml:space="preserve"> </w:t>
      </w:r>
    </w:p>
    <w:p w14:paraId="067EFE15" w14:textId="77777777" w:rsidR="008E213B" w:rsidRDefault="00A4095A">
      <w:pPr>
        <w:spacing w:line="259" w:lineRule="auto"/>
        <w:ind w:left="0" w:firstLine="0"/>
      </w:pPr>
      <w:r>
        <w:t xml:space="preserve"> </w:t>
      </w:r>
    </w:p>
    <w:sectPr w:rsidR="008E213B">
      <w:pgSz w:w="11906" w:h="16838"/>
      <w:pgMar w:top="712" w:right="1480"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3B"/>
    <w:rsid w:val="008E213B"/>
    <w:rsid w:val="00A4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248B"/>
  <w15:docId w15:val="{C7B160F6-4C40-438B-A010-FC288C93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Union - Activities Finance and Transport</dc:creator>
  <cp:keywords/>
  <cp:lastModifiedBy>Zara Gibson – Students’ Union Digital Communications Assistant</cp:lastModifiedBy>
  <cp:revision>2</cp:revision>
  <dcterms:created xsi:type="dcterms:W3CDTF">2022-08-18T10:02:00Z</dcterms:created>
  <dcterms:modified xsi:type="dcterms:W3CDTF">2022-08-18T10:02:00Z</dcterms:modified>
</cp:coreProperties>
</file>